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7053"/>
      </w:tblGrid>
      <w:tr w:rsidR="0096518F" w:rsidTr="009A4D51">
        <w:tc>
          <w:tcPr>
            <w:tcW w:w="9571" w:type="dxa"/>
            <w:gridSpan w:val="2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</w:t>
            </w:r>
          </w:p>
          <w:p w:rsid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«ФОРТЕПИАНО»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</w:t>
            </w:r>
          </w:p>
          <w:p w:rsidR="00211F58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b/>
                <w:sz w:val="24"/>
                <w:szCs w:val="24"/>
              </w:rPr>
              <w:t>ПО.0</w:t>
            </w:r>
            <w:r w:rsidR="008A58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F3084">
              <w:rPr>
                <w:rFonts w:ascii="Times New Roman" w:hAnsi="Times New Roman" w:cs="Times New Roman"/>
                <w:b/>
                <w:sz w:val="24"/>
                <w:szCs w:val="24"/>
              </w:rPr>
              <w:t>.УП.0</w:t>
            </w:r>
            <w:r w:rsidR="00211F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F30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ЛИТЕРАТУРА </w:t>
            </w:r>
          </w:p>
          <w:p w:rsidR="0096518F" w:rsidRPr="00FF3084" w:rsidRDefault="00211F58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(зарубежная, отечественная)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96518F" w:rsidRDefault="00FF3084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084" w:rsidRDefault="00FF3084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7053" w:type="dxa"/>
          </w:tcPr>
          <w:p w:rsidR="00FF3084" w:rsidRPr="00FF3084" w:rsidRDefault="00FF3084" w:rsidP="00FF3084">
            <w:pPr>
              <w:pStyle w:val="a5"/>
              <w:kinsoku w:val="0"/>
              <w:overflowPunct w:val="0"/>
              <w:spacing w:line="276" w:lineRule="auto"/>
              <w:ind w:left="1"/>
              <w:rPr>
                <w:b/>
                <w:w w:val="105"/>
              </w:rPr>
            </w:pPr>
            <w:r w:rsidRPr="00FF3084">
              <w:rPr>
                <w:b/>
                <w:w w:val="105"/>
              </w:rPr>
              <w:t>ПО</w:t>
            </w:r>
            <w:r w:rsidRPr="00FF3084">
              <w:rPr>
                <w:b/>
                <w:bCs/>
                <w:spacing w:val="-2"/>
                <w:w w:val="105"/>
              </w:rPr>
              <w:t>.</w:t>
            </w:r>
            <w:r w:rsidRPr="00FF3084">
              <w:rPr>
                <w:b/>
                <w:bCs/>
                <w:spacing w:val="-3"/>
                <w:w w:val="105"/>
              </w:rPr>
              <w:t>0</w:t>
            </w:r>
            <w:r w:rsidR="008A58B0">
              <w:rPr>
                <w:b/>
                <w:bCs/>
                <w:spacing w:val="1"/>
                <w:w w:val="105"/>
              </w:rPr>
              <w:t>2</w:t>
            </w:r>
            <w:r w:rsidRPr="00FF3084">
              <w:rPr>
                <w:b/>
                <w:bCs/>
                <w:w w:val="105"/>
              </w:rPr>
              <w:t>.</w:t>
            </w:r>
            <w:r w:rsidRPr="00FF3084">
              <w:rPr>
                <w:b/>
                <w:bCs/>
                <w:spacing w:val="9"/>
                <w:w w:val="105"/>
              </w:rPr>
              <w:t xml:space="preserve"> </w:t>
            </w:r>
            <w:r w:rsidR="008A58B0">
              <w:rPr>
                <w:b/>
                <w:spacing w:val="-1"/>
                <w:w w:val="105"/>
              </w:rPr>
              <w:t>ТЕОРИЯ И ИСТОРИЯ МУЗЫКИ</w:t>
            </w:r>
          </w:p>
          <w:p w:rsidR="00BB3047" w:rsidRDefault="00BB3047" w:rsidP="00965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Нормативная 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основа разработки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Разработана на основе Приказа Министерства Культуры РФ от 12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марта 2012 г. N 163 «ОБ УТВЕРЖДЕНИИ ФЕДЕРАЛЬНЫХ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ГОСУДАРСТВЕННЫХ ТРЕБОВАНИЙ К МИНИМУМУ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СОДЕРЖАНИЯ, СТРУКТУРЕ И УСЛОВИЯМ РЕАЛИЗАЦИИ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ДОПОЛНИТЕЛЬНОЙ ПРЕДПРОФЕССИОНАЛЬНОЙ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ПРОГРАММЫ В ОБЛАСТИ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 "ФОРТЕПИАНО" И СРОКУ</w:t>
            </w:r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ЭТОЙ ПРОГРАММЕ».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47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Является частью 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лнительной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музыкального искусства «ФОРТЕПИАНО»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«ДМШ»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А.Д.Улыбышева</w:t>
            </w:r>
            <w:proofErr w:type="spellEnd"/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7053" w:type="dxa"/>
          </w:tcPr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советом, 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советом, </w:t>
            </w:r>
          </w:p>
          <w:p w:rsidR="0096518F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директора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Методы и формы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оценки результатов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</w:tc>
        <w:tc>
          <w:tcPr>
            <w:tcW w:w="7053" w:type="dxa"/>
          </w:tcPr>
          <w:p w:rsidR="00211F58" w:rsidRDefault="00211F58" w:rsidP="00211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F58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Промежуточные и </w:t>
            </w:r>
            <w:proofErr w:type="gramStart"/>
            <w:r w:rsidRPr="00211F58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proofErr w:type="gramEnd"/>
            <w:r w:rsidRPr="00211F58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аттестации.</w:t>
            </w:r>
          </w:p>
          <w:p w:rsidR="00211F58" w:rsidRPr="00211F58" w:rsidRDefault="00211F58" w:rsidP="00211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BC" w:rsidRDefault="00211F58" w:rsidP="00211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F58">
              <w:rPr>
                <w:rFonts w:ascii="Times New Roman" w:hAnsi="Times New Roman" w:cs="Times New Roman"/>
                <w:sz w:val="24"/>
                <w:szCs w:val="24"/>
              </w:rPr>
              <w:t>Зачеты, контрольные уроки, экзамен</w:t>
            </w: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7053" w:type="dxa"/>
          </w:tcPr>
          <w:p w:rsidR="00FE1C29" w:rsidRDefault="00211F58" w:rsidP="00211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F5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8C6A21" w:rsidRPr="008C6A21">
              <w:rPr>
                <w:rFonts w:ascii="Times New Roman" w:hAnsi="Times New Roman" w:cs="Times New Roman"/>
                <w:sz w:val="24"/>
                <w:szCs w:val="24"/>
              </w:rPr>
              <w:t>развитие музыкально-творческих способностей обучающегося на основе формирования комплекса 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композиторов, а также выявление одаренных детей в области музыкального искусства, подготовка их к поступлению в профессиональные учебные заведения.</w:t>
            </w:r>
          </w:p>
          <w:p w:rsidR="008C6A21" w:rsidRDefault="008C6A21" w:rsidP="00211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F5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A21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и любви к классической музыке и музыкальной культуре в целом;</w:t>
            </w:r>
          </w:p>
          <w:p w:rsidR="008C6A21" w:rsidRDefault="008C6A21" w:rsidP="00211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8C6A21">
              <w:rPr>
                <w:rFonts w:ascii="Times New Roman" w:hAnsi="Times New Roman" w:cs="Times New Roman"/>
                <w:sz w:val="24"/>
                <w:szCs w:val="24"/>
              </w:rPr>
              <w:t>воспитание музыкального восприятия: музыкальных произведений различных стилей и жанров, созданных в разные исторические периоды и в разных странах;</w:t>
            </w:r>
          </w:p>
          <w:p w:rsidR="008C6A21" w:rsidRDefault="008C6A21" w:rsidP="00211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8C6A21">
              <w:rPr>
                <w:rFonts w:ascii="Times New Roman" w:hAnsi="Times New Roman" w:cs="Times New Roman"/>
                <w:sz w:val="24"/>
                <w:szCs w:val="24"/>
              </w:rPr>
              <w:t>знания специфики различных музыкально-театральных и инструментальных жанров;</w:t>
            </w:r>
          </w:p>
          <w:p w:rsidR="008C6A21" w:rsidRDefault="008C6A21" w:rsidP="00211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8C6A21">
              <w:rPr>
                <w:rFonts w:ascii="Times New Roman" w:hAnsi="Times New Roman" w:cs="Times New Roman"/>
                <w:sz w:val="24"/>
                <w:szCs w:val="24"/>
              </w:rPr>
              <w:t>знания о различных эпохах и стилях в истории и искусстве;</w:t>
            </w:r>
          </w:p>
          <w:p w:rsidR="008C6A21" w:rsidRDefault="008C6A21" w:rsidP="00211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8C6A21">
              <w:rPr>
                <w:rFonts w:ascii="Times New Roman" w:hAnsi="Times New Roman" w:cs="Times New Roman"/>
                <w:sz w:val="24"/>
                <w:szCs w:val="24"/>
              </w:rPr>
              <w:t>умение работать с нотным текстом (клавиром, партитурой);</w:t>
            </w:r>
          </w:p>
          <w:p w:rsidR="008C6A21" w:rsidRDefault="008C6A21" w:rsidP="00211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8C6A2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наиболее одаренных выпускников осознанной мотивации к продолжению профессионального обучения и </w:t>
            </w:r>
            <w:r w:rsidRPr="008C6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их к вступительным экзаменам в образовательное учреждение, реализующее профессиональные программы.</w:t>
            </w:r>
          </w:p>
        </w:tc>
      </w:tr>
    </w:tbl>
    <w:p w:rsidR="00930FD5" w:rsidRPr="0096518F" w:rsidRDefault="00930FD5" w:rsidP="0096518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30FD5" w:rsidRPr="0096518F" w:rsidSect="006D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6518F"/>
    <w:rsid w:val="00211F58"/>
    <w:rsid w:val="005A649A"/>
    <w:rsid w:val="00610B43"/>
    <w:rsid w:val="00646E21"/>
    <w:rsid w:val="006D3677"/>
    <w:rsid w:val="0073517B"/>
    <w:rsid w:val="007613E3"/>
    <w:rsid w:val="00766F2D"/>
    <w:rsid w:val="00897738"/>
    <w:rsid w:val="008A58B0"/>
    <w:rsid w:val="008C062D"/>
    <w:rsid w:val="008C6A21"/>
    <w:rsid w:val="008D6DFA"/>
    <w:rsid w:val="00930FD5"/>
    <w:rsid w:val="0096518F"/>
    <w:rsid w:val="00B943BC"/>
    <w:rsid w:val="00BB3047"/>
    <w:rsid w:val="00D00DE1"/>
    <w:rsid w:val="00FB41A1"/>
    <w:rsid w:val="00FE1C29"/>
    <w:rsid w:val="00FF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18F"/>
    <w:pPr>
      <w:spacing w:after="0" w:line="240" w:lineRule="auto"/>
    </w:pPr>
  </w:style>
  <w:style w:type="table" w:styleId="a4">
    <w:name w:val="Table Grid"/>
    <w:basedOn w:val="a1"/>
    <w:uiPriority w:val="59"/>
    <w:rsid w:val="00965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qFormat/>
    <w:rsid w:val="00FF3084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F30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kdg</dc:creator>
  <cp:keywords/>
  <dc:description/>
  <cp:lastModifiedBy>kdg</cp:lastModifiedBy>
  <cp:revision>16</cp:revision>
  <cp:lastPrinted>2023-10-20T10:51:00Z</cp:lastPrinted>
  <dcterms:created xsi:type="dcterms:W3CDTF">2023-10-10T10:40:00Z</dcterms:created>
  <dcterms:modified xsi:type="dcterms:W3CDTF">2023-10-20T10:51:00Z</dcterms:modified>
</cp:coreProperties>
</file>