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2B43">
              <w:rPr>
                <w:rFonts w:ascii="Times New Roman" w:hAnsi="Times New Roman" w:cs="Times New Roman"/>
                <w:b/>
                <w:sz w:val="32"/>
                <w:szCs w:val="32"/>
              </w:rPr>
              <w:t>СОЛЬФЕДЖИО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историко-теоретической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CB06DA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C06EA6" w:rsidRPr="00E22B43" w:rsidRDefault="00E22B43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B43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 приобретенных им знаний, умений и навыков в области теории музыки и сольфеджио.</w:t>
            </w:r>
          </w:p>
          <w:p w:rsidR="00E22B43" w:rsidRPr="00E22B43" w:rsidRDefault="00E22B43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EA6" w:rsidRDefault="00E22B43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B43">
              <w:rPr>
                <w:rFonts w:ascii="Times New Roman" w:hAnsi="Times New Roman" w:cs="Times New Roman"/>
                <w:sz w:val="24"/>
                <w:szCs w:val="24"/>
              </w:rPr>
              <w:t>- 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вкуса;</w:t>
            </w:r>
          </w:p>
          <w:p w:rsidR="00E22B43" w:rsidRDefault="00E22B43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22B43">
              <w:rPr>
                <w:rFonts w:ascii="Times New Roman" w:hAnsi="Times New Roman" w:cs="Times New Roman"/>
                <w:sz w:val="24"/>
                <w:szCs w:val="24"/>
              </w:rPr>
              <w:t>приобретение начальных навыков слухового внимания, умения следить за движением музыкальной мысли;</w:t>
            </w:r>
          </w:p>
          <w:p w:rsidR="00E22B43" w:rsidRPr="00E22B43" w:rsidRDefault="00E22B43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22B43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классической музыке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3419E3"/>
    <w:rsid w:val="003E2CE8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B85F3E"/>
    <w:rsid w:val="00BB3047"/>
    <w:rsid w:val="00C06EA6"/>
    <w:rsid w:val="00CB06DA"/>
    <w:rsid w:val="00DC205B"/>
    <w:rsid w:val="00E22B43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2023-10-13T08:56:00Z</cp:lastPrinted>
  <dcterms:created xsi:type="dcterms:W3CDTF">2023-10-10T10:40:00Z</dcterms:created>
  <dcterms:modified xsi:type="dcterms:W3CDTF">2023-10-13T08:56:00Z</dcterms:modified>
</cp:coreProperties>
</file>