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A65DE">
              <w:rPr>
                <w:rFonts w:ascii="Times New Roman" w:hAnsi="Times New Roman" w:cs="Times New Roman"/>
                <w:sz w:val="24"/>
                <w:szCs w:val="24"/>
              </w:rPr>
              <w:t>НАРОДНЫЕ</w:t>
            </w:r>
            <w:r w:rsidR="00C403A3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</w:t>
            </w:r>
            <w:r w:rsidR="008A58B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.УП.0</w:t>
            </w:r>
            <w:r w:rsidR="008A58B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58B0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="008A58B0">
              <w:rPr>
                <w:b/>
                <w:bCs/>
                <w:spacing w:val="1"/>
                <w:w w:val="105"/>
              </w:rPr>
              <w:t>2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="008A58B0">
              <w:rPr>
                <w:b/>
                <w:spacing w:val="-1"/>
                <w:w w:val="105"/>
              </w:rPr>
              <w:t>ТЕОРИЯ И ИСТОРИЯ МУЗЫКИ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117028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Культуры РФ от 28 января 2026 № 138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 w:rsidR="00117028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117028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"Народные инструменты" и сроку </w:t>
            </w:r>
            <w:proofErr w:type="gramStart"/>
            <w:r w:rsidR="00117028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117028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117028" w:rsidRPr="00FF3084" w:rsidRDefault="00117028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 музыкального искусства «</w:t>
            </w:r>
            <w:r w:rsidR="002A65DE">
              <w:rPr>
                <w:rFonts w:ascii="Times New Roman" w:hAnsi="Times New Roman" w:cs="Times New Roman"/>
                <w:sz w:val="24"/>
                <w:szCs w:val="24"/>
              </w:rPr>
              <w:t>НАРОДНЫЕ</w:t>
            </w:r>
            <w:r w:rsidR="00C403A3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8A58B0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Промежуточные и </w:t>
            </w:r>
            <w:proofErr w:type="gramStart"/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итоговая</w:t>
            </w:r>
            <w:proofErr w:type="gramEnd"/>
            <w:r w:rsidRPr="008A58B0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8A58B0" w:rsidRPr="008A58B0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3BC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Зачеты, контрольные уроки, экзамен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8A58B0" w:rsidRPr="008A58B0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художественного образования,</w:t>
            </w:r>
          </w:p>
          <w:p w:rsidR="008A58B0" w:rsidRPr="008A58B0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эстетического воспитания, духовно-нравственного развития детей;</w:t>
            </w:r>
          </w:p>
          <w:p w:rsidR="008A58B0" w:rsidRPr="008A58B0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• овладение детьми духовными и культурными ценностями;</w:t>
            </w:r>
          </w:p>
          <w:p w:rsidR="008A58B0" w:rsidRPr="008A58B0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• формирование комплекса знаний, умений и навыков,</w:t>
            </w:r>
          </w:p>
          <w:p w:rsidR="008A58B0" w:rsidRPr="008A58B0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направленного на развитие у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учающегося музыкального слуха и </w:t>
            </w: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памяти, чувства метроритма, музы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кального восприятия и мышления, </w:t>
            </w: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художественного вкуса, формиров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ание знаний музыкальных стилей, </w:t>
            </w: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владение профессиональной музыкальной терминологией;</w:t>
            </w:r>
          </w:p>
          <w:p w:rsidR="00FE1C29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 xml:space="preserve">• подготовка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одаренных детей к поступлению в </w:t>
            </w: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образовательные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чреждения, реализующие основные профессиональные </w:t>
            </w: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обра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зовательные программы в области </w:t>
            </w: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97B35"/>
    <w:rsid w:val="00117028"/>
    <w:rsid w:val="002A65DE"/>
    <w:rsid w:val="005A0A52"/>
    <w:rsid w:val="005A649A"/>
    <w:rsid w:val="005C5FEF"/>
    <w:rsid w:val="00646E21"/>
    <w:rsid w:val="006D3677"/>
    <w:rsid w:val="00766F2D"/>
    <w:rsid w:val="008A58B0"/>
    <w:rsid w:val="008C062D"/>
    <w:rsid w:val="008D6DFA"/>
    <w:rsid w:val="00930FD5"/>
    <w:rsid w:val="0096518F"/>
    <w:rsid w:val="00B943BC"/>
    <w:rsid w:val="00BB3047"/>
    <w:rsid w:val="00C403A3"/>
    <w:rsid w:val="00D00DE1"/>
    <w:rsid w:val="00FB41A1"/>
    <w:rsid w:val="00FE1C29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17</cp:revision>
  <cp:lastPrinted>2026-07-02T11:04:00Z</cp:lastPrinted>
  <dcterms:created xsi:type="dcterms:W3CDTF">2023-10-10T10:40:00Z</dcterms:created>
  <dcterms:modified xsi:type="dcterms:W3CDTF">2026-07-02T11:05:00Z</dcterms:modified>
</cp:coreProperties>
</file>