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ПО.01.УП.01.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="00084854">
              <w:rPr>
                <w:rFonts w:ascii="Times New Roman" w:hAnsi="Times New Roman" w:cs="Times New Roman"/>
                <w:b/>
                <w:sz w:val="24"/>
                <w:szCs w:val="24"/>
              </w:rPr>
              <w:t>. СКРИПКА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0B3E2C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</w:t>
            </w:r>
            <w:r w:rsidR="000B3E2C" w:rsidRPr="00F10C51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 w:rsidR="000B3E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E2C"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РФ от </w:t>
            </w:r>
            <w:r w:rsidR="000B3E2C" w:rsidRPr="00C72118">
              <w:rPr>
                <w:rFonts w:ascii="Times New Roman" w:hAnsi="Times New Roman" w:cs="Times New Roman"/>
                <w:sz w:val="24"/>
                <w:szCs w:val="24"/>
              </w:rPr>
              <w:t>26 января 2026 № 106</w:t>
            </w:r>
            <w:r w:rsidR="000B3E2C"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B3E2C">
              <w:rPr>
                <w:rFonts w:ascii="Times New Roman" w:hAnsi="Times New Roman" w:cs="Times New Roman"/>
                <w:sz w:val="24"/>
                <w:szCs w:val="24"/>
              </w:rPr>
              <w:t>Об утверждении федеральных государственных требований к минимуму содержания</w:t>
            </w:r>
            <w:r w:rsidR="000B3E2C"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B3E2C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структуре и условиям реализации дополнительной </w:t>
            </w:r>
            <w:proofErr w:type="spellStart"/>
            <w:r w:rsidR="000B3E2C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0B3E2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"Струнные инструменты" и сроку </w:t>
            </w:r>
            <w:proofErr w:type="gramStart"/>
            <w:r w:rsidR="000B3E2C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0B3E2C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</w:t>
            </w:r>
            <w:r w:rsidR="000B3E2C" w:rsidRPr="00F10C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B3E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3E2C" w:rsidRPr="00FF3084" w:rsidRDefault="000B3E2C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Зачеты, технические зачеты, академические концерты,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прослушивания. Участие в 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• выявление одаренных детей в области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proofErr w:type="gramEnd"/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искусства в раннем детском возрасте;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детьми знаний, умений и навыков игры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FF3084" w:rsidRPr="00FF3084" w:rsidRDefault="0008485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скрипке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>позволяющих</w:t>
            </w:r>
            <w:proofErr w:type="gramEnd"/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 исполнять музыкальные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необходимым уровнем музыкальной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грамотности;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084854" w:rsidRPr="00084854" w:rsidRDefault="00084854" w:rsidP="000848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4854">
              <w:rPr>
                <w:rFonts w:ascii="Times New Roman" w:hAnsi="Times New Roman" w:cs="Times New Roman"/>
                <w:sz w:val="24"/>
                <w:szCs w:val="24"/>
              </w:rPr>
              <w:t>овладение детьми духовными и культурными ценностями</w:t>
            </w:r>
          </w:p>
          <w:p w:rsidR="00084854" w:rsidRPr="00FF3084" w:rsidRDefault="00084854" w:rsidP="0008485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4854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FB41A1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образовательные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чреждения, реализующие основные профессиональные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зовательные программы в области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0B3E2C"/>
    <w:rsid w:val="006D3677"/>
    <w:rsid w:val="00930FD5"/>
    <w:rsid w:val="0096518F"/>
    <w:rsid w:val="009D439D"/>
    <w:rsid w:val="009F57CE"/>
    <w:rsid w:val="00BB3047"/>
    <w:rsid w:val="00D00DE1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7</cp:revision>
  <cp:lastPrinted>2026-07-02T09:48:00Z</cp:lastPrinted>
  <dcterms:created xsi:type="dcterms:W3CDTF">2023-10-10T10:40:00Z</dcterms:created>
  <dcterms:modified xsi:type="dcterms:W3CDTF">2026-07-02T09:48:00Z</dcterms:modified>
</cp:coreProperties>
</file>